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23B6" w:rsidRDefault="004023B6"/>
    <w:p w:rsidR="002A77F8" w:rsidRDefault="002A77F8" w:rsidP="002A77F8">
      <w:pPr>
        <w:jc w:val="center"/>
        <w:rPr>
          <w:rFonts w:ascii="Times New Roman" w:hAnsi="Times New Roman" w:cs="Times New Roman"/>
          <w:b/>
          <w:sz w:val="28"/>
        </w:rPr>
      </w:pPr>
      <w:r w:rsidRPr="002A77F8">
        <w:rPr>
          <w:rFonts w:ascii="Times New Roman" w:hAnsi="Times New Roman" w:cs="Times New Roman"/>
          <w:b/>
          <w:sz w:val="28"/>
        </w:rPr>
        <w:t>Анализ сайта образовательной организации</w:t>
      </w:r>
    </w:p>
    <w:p w:rsidR="00CE76C7" w:rsidRPr="002A77F8" w:rsidRDefault="00CE76C7" w:rsidP="002A77F8">
      <w:pPr>
        <w:jc w:val="center"/>
        <w:rPr>
          <w:rFonts w:ascii="Times New Roman" w:hAnsi="Times New Roman" w:cs="Times New Roman"/>
          <w:b/>
          <w:sz w:val="28"/>
        </w:rPr>
      </w:pPr>
      <w:r>
        <w:rPr>
          <w:rFonts w:ascii="Times New Roman" w:hAnsi="Times New Roman" w:cs="Times New Roman"/>
          <w:b/>
          <w:sz w:val="28"/>
        </w:rPr>
        <w:t>МБДОУ ЦРР – д/с №</w:t>
      </w:r>
      <w:proofErr w:type="gramStart"/>
      <w:r>
        <w:rPr>
          <w:rFonts w:ascii="Times New Roman" w:hAnsi="Times New Roman" w:cs="Times New Roman"/>
          <w:b/>
          <w:sz w:val="28"/>
        </w:rPr>
        <w:t>3</w:t>
      </w:r>
      <w:proofErr w:type="gramEnd"/>
      <w:r>
        <w:rPr>
          <w:rFonts w:ascii="Times New Roman" w:hAnsi="Times New Roman" w:cs="Times New Roman"/>
          <w:b/>
          <w:sz w:val="28"/>
        </w:rPr>
        <w:t xml:space="preserve"> ЗАТО г. Радужный</w:t>
      </w:r>
    </w:p>
    <w:p w:rsidR="002A77F8" w:rsidRDefault="002A77F8"/>
    <w:tbl>
      <w:tblPr>
        <w:tblStyle w:val="a3"/>
        <w:tblW w:w="15843" w:type="dxa"/>
        <w:tblLook w:val="04A0" w:firstRow="1" w:lastRow="0" w:firstColumn="1" w:lastColumn="0" w:noHBand="0" w:noVBand="1"/>
      </w:tblPr>
      <w:tblGrid>
        <w:gridCol w:w="817"/>
        <w:gridCol w:w="9781"/>
        <w:gridCol w:w="3827"/>
        <w:gridCol w:w="1418"/>
      </w:tblGrid>
      <w:tr w:rsidR="002A77F8" w:rsidRPr="002A77F8" w:rsidTr="002A77F8">
        <w:tc>
          <w:tcPr>
            <w:tcW w:w="817" w:type="dxa"/>
            <w:vAlign w:val="center"/>
          </w:tcPr>
          <w:p w:rsidR="002A77F8" w:rsidRPr="002A77F8" w:rsidRDefault="002A77F8" w:rsidP="002A77F8">
            <w:pPr>
              <w:jc w:val="center"/>
              <w:rPr>
                <w:rFonts w:ascii="Times New Roman" w:hAnsi="Times New Roman" w:cs="Times New Roman"/>
                <w:b/>
                <w:sz w:val="24"/>
              </w:rPr>
            </w:pPr>
            <w:r w:rsidRPr="002A77F8">
              <w:rPr>
                <w:rFonts w:ascii="Times New Roman" w:hAnsi="Times New Roman" w:cs="Times New Roman"/>
                <w:b/>
                <w:sz w:val="24"/>
              </w:rPr>
              <w:t xml:space="preserve">№ </w:t>
            </w:r>
            <w:proofErr w:type="gramStart"/>
            <w:r w:rsidRPr="002A77F8">
              <w:rPr>
                <w:rFonts w:ascii="Times New Roman" w:hAnsi="Times New Roman" w:cs="Times New Roman"/>
                <w:b/>
                <w:sz w:val="24"/>
              </w:rPr>
              <w:t>п</w:t>
            </w:r>
            <w:proofErr w:type="gramEnd"/>
            <w:r w:rsidRPr="002A77F8">
              <w:rPr>
                <w:rFonts w:ascii="Times New Roman" w:hAnsi="Times New Roman" w:cs="Times New Roman"/>
                <w:b/>
                <w:sz w:val="24"/>
              </w:rPr>
              <w:t>/п</w:t>
            </w:r>
          </w:p>
        </w:tc>
        <w:tc>
          <w:tcPr>
            <w:tcW w:w="9781" w:type="dxa"/>
            <w:vAlign w:val="center"/>
          </w:tcPr>
          <w:p w:rsidR="002A77F8" w:rsidRPr="002A77F8" w:rsidRDefault="002A77F8" w:rsidP="002A77F8">
            <w:pPr>
              <w:jc w:val="center"/>
              <w:rPr>
                <w:rFonts w:ascii="Times New Roman" w:hAnsi="Times New Roman" w:cs="Times New Roman"/>
                <w:b/>
                <w:sz w:val="24"/>
              </w:rPr>
            </w:pPr>
            <w:r w:rsidRPr="002A77F8">
              <w:rPr>
                <w:rFonts w:ascii="Times New Roman" w:hAnsi="Times New Roman" w:cs="Times New Roman"/>
                <w:b/>
                <w:sz w:val="24"/>
              </w:rPr>
              <w:t>Показатель</w:t>
            </w:r>
          </w:p>
        </w:tc>
        <w:tc>
          <w:tcPr>
            <w:tcW w:w="3827" w:type="dxa"/>
            <w:vAlign w:val="center"/>
          </w:tcPr>
          <w:p w:rsidR="002A77F8" w:rsidRPr="002A77F8" w:rsidRDefault="002A77F8" w:rsidP="002A77F8">
            <w:pPr>
              <w:jc w:val="center"/>
              <w:rPr>
                <w:rFonts w:ascii="Times New Roman" w:hAnsi="Times New Roman" w:cs="Times New Roman"/>
                <w:b/>
                <w:sz w:val="24"/>
              </w:rPr>
            </w:pPr>
            <w:r w:rsidRPr="002A77F8">
              <w:rPr>
                <w:rFonts w:ascii="Times New Roman" w:hAnsi="Times New Roman" w:cs="Times New Roman"/>
                <w:b/>
                <w:sz w:val="24"/>
              </w:rPr>
              <w:t>Нормативный документ</w:t>
            </w:r>
          </w:p>
        </w:tc>
        <w:tc>
          <w:tcPr>
            <w:tcW w:w="1418" w:type="dxa"/>
            <w:vAlign w:val="center"/>
          </w:tcPr>
          <w:p w:rsidR="002A77F8" w:rsidRPr="002A77F8" w:rsidRDefault="002A77F8" w:rsidP="002A77F8">
            <w:pPr>
              <w:jc w:val="center"/>
              <w:rPr>
                <w:rFonts w:ascii="Times New Roman" w:hAnsi="Times New Roman" w:cs="Times New Roman"/>
                <w:b/>
                <w:sz w:val="24"/>
              </w:rPr>
            </w:pPr>
            <w:r w:rsidRPr="002A77F8">
              <w:rPr>
                <w:rFonts w:ascii="Times New Roman" w:hAnsi="Times New Roman" w:cs="Times New Roman"/>
                <w:b/>
                <w:sz w:val="24"/>
              </w:rPr>
              <w:t>Наличие</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jc w:val="center"/>
              <w:rPr>
                <w:rFonts w:ascii="Times New Roman" w:hAnsi="Times New Roman" w:cs="Times New Roman"/>
                <w:color w:val="000000"/>
                <w:sz w:val="24"/>
                <w:szCs w:val="24"/>
              </w:rPr>
            </w:pPr>
            <w:r w:rsidRPr="002A77F8">
              <w:rPr>
                <w:rFonts w:ascii="Times New Roman" w:hAnsi="Times New Roman" w:cs="Times New Roman"/>
                <w:color w:val="000000"/>
                <w:sz w:val="24"/>
                <w:szCs w:val="24"/>
              </w:rPr>
              <w:t>Наличие специального раздела "Сведения об образовательной организации"</w:t>
            </w:r>
          </w:p>
        </w:tc>
        <w:tc>
          <w:tcPr>
            <w:tcW w:w="3827" w:type="dxa"/>
          </w:tcPr>
          <w:p w:rsidR="002A77F8" w:rsidRPr="002A77F8" w:rsidRDefault="00CE76C7">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w:t>
            </w:r>
            <w:r w:rsidR="002C46F6">
              <w:rPr>
                <w:rFonts w:ascii="Times New Roman" w:hAnsi="Times New Roman" w:cs="Times New Roman"/>
                <w:sz w:val="24"/>
                <w:szCs w:val="24"/>
              </w:rPr>
              <w:t xml:space="preserve"> п.1</w:t>
            </w:r>
          </w:p>
        </w:tc>
        <w:tc>
          <w:tcPr>
            <w:tcW w:w="1418" w:type="dxa"/>
          </w:tcPr>
          <w:p w:rsidR="002A77F8" w:rsidRPr="002A77F8" w:rsidRDefault="00CE76C7">
            <w:pP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Информация в специальном разделе представлена в виде набора страниц и (или) иерархического списка и (или) ссылок на другие разделы Сайта.</w:t>
            </w:r>
          </w:p>
        </w:tc>
        <w:tc>
          <w:tcPr>
            <w:tcW w:w="3827" w:type="dxa"/>
          </w:tcPr>
          <w:p w:rsidR="002A77F8" w:rsidRDefault="002C46F6">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C46F6" w:rsidRPr="002A77F8" w:rsidRDefault="002C46F6" w:rsidP="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w:t>
            </w:r>
            <w:r>
              <w:rPr>
                <w:rFonts w:ascii="Times New Roman" w:hAnsi="Times New Roman" w:cs="Times New Roman"/>
                <w:sz w:val="24"/>
                <w:szCs w:val="24"/>
              </w:rPr>
              <w:t>2.1</w:t>
            </w:r>
          </w:p>
        </w:tc>
        <w:tc>
          <w:tcPr>
            <w:tcW w:w="1418" w:type="dxa"/>
          </w:tcPr>
          <w:p w:rsidR="002A77F8" w:rsidRPr="002A77F8" w:rsidRDefault="00E131B0">
            <w:pP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Информация имеет общий механизм навигации по всем страницам специального раздела.</w:t>
            </w:r>
          </w:p>
        </w:tc>
        <w:tc>
          <w:tcPr>
            <w:tcW w:w="3827" w:type="dxa"/>
          </w:tcPr>
          <w:p w:rsidR="002C46F6" w:rsidRDefault="002C46F6" w:rsidP="002C46F6">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A77F8" w:rsidRPr="002A77F8" w:rsidRDefault="002C46F6" w:rsidP="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п.2.1</w:t>
            </w:r>
          </w:p>
        </w:tc>
        <w:tc>
          <w:tcPr>
            <w:tcW w:w="1418" w:type="dxa"/>
          </w:tcPr>
          <w:p w:rsidR="002A77F8" w:rsidRPr="002A77F8" w:rsidRDefault="00E131B0">
            <w:pP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Механизм навигации представлен на каждой странице специального раздела.</w:t>
            </w:r>
          </w:p>
        </w:tc>
        <w:tc>
          <w:tcPr>
            <w:tcW w:w="3827" w:type="dxa"/>
          </w:tcPr>
          <w:p w:rsidR="002C46F6" w:rsidRDefault="002C46F6" w:rsidP="002C46F6">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A77F8" w:rsidRPr="002A77F8" w:rsidRDefault="002C46F6" w:rsidP="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п.2.1</w:t>
            </w:r>
          </w:p>
        </w:tc>
        <w:tc>
          <w:tcPr>
            <w:tcW w:w="1418" w:type="dxa"/>
          </w:tcPr>
          <w:p w:rsidR="002A77F8" w:rsidRPr="002A77F8" w:rsidRDefault="00E131B0">
            <w:pP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Доступ к специальному разделу осуществляется с главной (основной) страницы Сайта, а также из основного навигационного меню Сайта.</w:t>
            </w:r>
          </w:p>
        </w:tc>
        <w:tc>
          <w:tcPr>
            <w:tcW w:w="3827" w:type="dxa"/>
          </w:tcPr>
          <w:p w:rsidR="002C46F6" w:rsidRDefault="002C46F6" w:rsidP="002C46F6">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A77F8" w:rsidRPr="002A77F8" w:rsidRDefault="002C46F6" w:rsidP="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п.2.1</w:t>
            </w:r>
          </w:p>
        </w:tc>
        <w:tc>
          <w:tcPr>
            <w:tcW w:w="1418" w:type="dxa"/>
          </w:tcPr>
          <w:p w:rsidR="002A77F8" w:rsidRPr="002A77F8" w:rsidRDefault="00E131B0">
            <w:pP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Страницы специального раздела доступны в информационно-телекоммуникационной сети "Интернет" без дополнительной регистрации</w:t>
            </w:r>
          </w:p>
        </w:tc>
        <w:tc>
          <w:tcPr>
            <w:tcW w:w="3827" w:type="dxa"/>
          </w:tcPr>
          <w:p w:rsidR="002C46F6" w:rsidRDefault="002C46F6" w:rsidP="002C46F6">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A77F8" w:rsidRPr="002A77F8" w:rsidRDefault="002C46F6" w:rsidP="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п.2.1</w:t>
            </w:r>
          </w:p>
        </w:tc>
        <w:tc>
          <w:tcPr>
            <w:tcW w:w="1418" w:type="dxa"/>
          </w:tcPr>
          <w:p w:rsidR="002A77F8" w:rsidRPr="002A77F8" w:rsidRDefault="00E131B0">
            <w:pP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В специальном разделе имеются доступные для посетителей Сайта ссылки на файлы, снабженные информацией, поясняющей назначение данных файлов.</w:t>
            </w:r>
          </w:p>
        </w:tc>
        <w:tc>
          <w:tcPr>
            <w:tcW w:w="3827" w:type="dxa"/>
          </w:tcPr>
          <w:p w:rsidR="002C46F6" w:rsidRDefault="002C46F6" w:rsidP="002C46F6">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A77F8" w:rsidRPr="002A77F8" w:rsidRDefault="002C46F6" w:rsidP="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п.2.1</w:t>
            </w:r>
          </w:p>
        </w:tc>
        <w:tc>
          <w:tcPr>
            <w:tcW w:w="1418" w:type="dxa"/>
          </w:tcPr>
          <w:p w:rsidR="002A77F8" w:rsidRPr="002A77F8" w:rsidRDefault="00E131B0">
            <w:pP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Дата создания образовательной организации</w:t>
            </w:r>
          </w:p>
        </w:tc>
        <w:tc>
          <w:tcPr>
            <w:tcW w:w="3827" w:type="dxa"/>
          </w:tcPr>
          <w:p w:rsidR="002A77F8" w:rsidRDefault="00CE76C7">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w:t>
            </w:r>
            <w:r>
              <w:rPr>
                <w:rFonts w:ascii="Times New Roman" w:hAnsi="Times New Roman" w:cs="Times New Roman"/>
                <w:sz w:val="24"/>
                <w:szCs w:val="24"/>
              </w:rPr>
              <w:lastRenderedPageBreak/>
              <w:t>29.05.2014 №785 п. 3.1</w:t>
            </w:r>
          </w:p>
          <w:p w:rsidR="00CE76C7" w:rsidRDefault="00CE76C7" w:rsidP="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E37AC1" w:rsidRPr="002A77F8" w:rsidRDefault="00E37AC1" w:rsidP="00CE76C7">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2A77F8" w:rsidRPr="002A77F8" w:rsidRDefault="00E131B0">
            <w:pPr>
              <w:rPr>
                <w:rFonts w:ascii="Times New Roman" w:hAnsi="Times New Roman" w:cs="Times New Roman"/>
                <w:sz w:val="24"/>
                <w:szCs w:val="24"/>
              </w:rPr>
            </w:pPr>
            <w:r>
              <w:rPr>
                <w:rFonts w:ascii="Times New Roman" w:hAnsi="Times New Roman" w:cs="Times New Roman"/>
                <w:sz w:val="24"/>
                <w:szCs w:val="24"/>
              </w:rPr>
              <w:lastRenderedPageBreak/>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Информация об учредителе, учредителях образовательной организации</w:t>
            </w:r>
          </w:p>
        </w:tc>
        <w:tc>
          <w:tcPr>
            <w:tcW w:w="3827" w:type="dxa"/>
          </w:tcPr>
          <w:p w:rsidR="00CE76C7" w:rsidRDefault="00CE76C7">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3.1</w:t>
            </w:r>
          </w:p>
          <w:p w:rsidR="00CE76C7"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E37AC1" w:rsidRPr="002A77F8" w:rsidRDefault="00E37AC1">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Место нахождения образовательной организац</w:t>
            </w:r>
            <w:proofErr w:type="gramStart"/>
            <w:r w:rsidRPr="002A77F8">
              <w:rPr>
                <w:rFonts w:ascii="Times New Roman" w:hAnsi="Times New Roman" w:cs="Times New Roman"/>
                <w:color w:val="000000"/>
                <w:sz w:val="24"/>
                <w:szCs w:val="24"/>
              </w:rPr>
              <w:t>ии и ее</w:t>
            </w:r>
            <w:proofErr w:type="gramEnd"/>
            <w:r w:rsidRPr="002A77F8">
              <w:rPr>
                <w:rFonts w:ascii="Times New Roman" w:hAnsi="Times New Roman" w:cs="Times New Roman"/>
                <w:color w:val="000000"/>
                <w:sz w:val="24"/>
                <w:szCs w:val="24"/>
              </w:rPr>
              <w:t xml:space="preserve"> филиалов (при наличии)</w:t>
            </w:r>
          </w:p>
        </w:tc>
        <w:tc>
          <w:tcPr>
            <w:tcW w:w="3827" w:type="dxa"/>
          </w:tcPr>
          <w:p w:rsidR="002A77F8" w:rsidRDefault="00CE76C7">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3.1</w:t>
            </w:r>
          </w:p>
          <w:p w:rsidR="00CE76C7"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E37AC1" w:rsidRPr="002A77F8" w:rsidRDefault="00E37AC1">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Режим и график работы</w:t>
            </w:r>
          </w:p>
        </w:tc>
        <w:tc>
          <w:tcPr>
            <w:tcW w:w="3827" w:type="dxa"/>
          </w:tcPr>
          <w:p w:rsidR="002A77F8" w:rsidRDefault="00CE76C7">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3.1</w:t>
            </w:r>
          </w:p>
          <w:p w:rsidR="00CE76C7"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E37AC1" w:rsidRPr="002A77F8" w:rsidRDefault="00E37AC1">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Контактный телефон</w:t>
            </w:r>
          </w:p>
        </w:tc>
        <w:tc>
          <w:tcPr>
            <w:tcW w:w="3827" w:type="dxa"/>
          </w:tcPr>
          <w:p w:rsidR="002A77F8" w:rsidRDefault="00CE76C7">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3.1</w:t>
            </w:r>
          </w:p>
          <w:p w:rsidR="00CE76C7"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E37AC1" w:rsidRPr="002A77F8" w:rsidRDefault="00E37AC1">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Адрес электронной почты</w:t>
            </w:r>
          </w:p>
        </w:tc>
        <w:tc>
          <w:tcPr>
            <w:tcW w:w="3827" w:type="dxa"/>
          </w:tcPr>
          <w:p w:rsidR="002A77F8" w:rsidRDefault="00CE76C7">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3.1</w:t>
            </w:r>
          </w:p>
          <w:p w:rsidR="00CE76C7"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E37AC1" w:rsidRPr="002A77F8" w:rsidRDefault="00E37AC1">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Наименование структурных подразделений (органов управления)</w:t>
            </w:r>
          </w:p>
        </w:tc>
        <w:tc>
          <w:tcPr>
            <w:tcW w:w="3827" w:type="dxa"/>
          </w:tcPr>
          <w:p w:rsidR="002A77F8"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E37AC1" w:rsidRPr="002A77F8" w:rsidRDefault="002C46F6" w:rsidP="002C46F6">
            <w:pPr>
              <w:rPr>
                <w:rFonts w:ascii="Times New Roman" w:hAnsi="Times New Roman" w:cs="Times New Roman"/>
                <w:sz w:val="24"/>
                <w:szCs w:val="24"/>
              </w:rPr>
            </w:pPr>
            <w:r>
              <w:rPr>
                <w:rFonts w:ascii="Times New Roman" w:hAnsi="Times New Roman" w:cs="Times New Roman"/>
                <w:sz w:val="24"/>
                <w:szCs w:val="24"/>
              </w:rPr>
              <w:lastRenderedPageBreak/>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w:t>
            </w:r>
            <w:r>
              <w:rPr>
                <w:rFonts w:ascii="Times New Roman" w:hAnsi="Times New Roman" w:cs="Times New Roman"/>
                <w:sz w:val="24"/>
                <w:szCs w:val="24"/>
              </w:rPr>
              <w:t>3.2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Руководители структурных подразделений</w:t>
            </w:r>
          </w:p>
        </w:tc>
        <w:tc>
          <w:tcPr>
            <w:tcW w:w="3827" w:type="dxa"/>
          </w:tcPr>
          <w:p w:rsidR="002A77F8"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C46F6" w:rsidRPr="002A77F8" w:rsidRDefault="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п.3.2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Места нахождения структурных подразделений</w:t>
            </w:r>
          </w:p>
        </w:tc>
        <w:tc>
          <w:tcPr>
            <w:tcW w:w="3827" w:type="dxa"/>
          </w:tcPr>
          <w:p w:rsidR="002A77F8"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C46F6" w:rsidRPr="002A77F8" w:rsidRDefault="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п.3.2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Адреса официальных сайтов в сети "Интернет" структурных подразделений (при наличии)</w:t>
            </w:r>
          </w:p>
        </w:tc>
        <w:tc>
          <w:tcPr>
            <w:tcW w:w="3827" w:type="dxa"/>
          </w:tcPr>
          <w:p w:rsidR="002C46F6"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r w:rsidR="002C46F6">
              <w:rPr>
                <w:rFonts w:ascii="Times New Roman" w:hAnsi="Times New Roman" w:cs="Times New Roman"/>
                <w:sz w:val="24"/>
                <w:szCs w:val="24"/>
              </w:rPr>
              <w:t xml:space="preserve"> </w:t>
            </w:r>
          </w:p>
          <w:p w:rsidR="002A77F8" w:rsidRDefault="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п.3.2</w:t>
            </w:r>
          </w:p>
          <w:p w:rsidR="002C46F6" w:rsidRPr="002A77F8" w:rsidRDefault="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п.3.2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Адреса электронной почты структурных подразделений (при наличии)</w:t>
            </w:r>
          </w:p>
        </w:tc>
        <w:tc>
          <w:tcPr>
            <w:tcW w:w="3827" w:type="dxa"/>
          </w:tcPr>
          <w:p w:rsidR="002A77F8"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C46F6" w:rsidRPr="002A77F8" w:rsidRDefault="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п.3.2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Сведения о наличии положений о структурных подразделениях (об органах управления) с приложением копий указанных положений (при их наличии)</w:t>
            </w:r>
          </w:p>
        </w:tc>
        <w:tc>
          <w:tcPr>
            <w:tcW w:w="3827" w:type="dxa"/>
          </w:tcPr>
          <w:p w:rsidR="002A77F8" w:rsidRDefault="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C46F6" w:rsidRPr="002A77F8" w:rsidRDefault="002C46F6">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п.3.2</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Устав образовательной организации</w:t>
            </w:r>
          </w:p>
        </w:tc>
        <w:tc>
          <w:tcPr>
            <w:tcW w:w="3827" w:type="dxa"/>
          </w:tcPr>
          <w:p w:rsidR="002B1BB4" w:rsidRDefault="002B1BB4" w:rsidP="00CE76C7">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A77F8" w:rsidRPr="002A77F8" w:rsidRDefault="00CE76C7" w:rsidP="00CE76C7">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3.3</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Лицензия на осуществление образовательной деятельности (с приложениями)</w:t>
            </w:r>
          </w:p>
        </w:tc>
        <w:tc>
          <w:tcPr>
            <w:tcW w:w="3827" w:type="dxa"/>
          </w:tcPr>
          <w:p w:rsidR="002B1BB4" w:rsidRDefault="002B1BB4">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2A77F8" w:rsidRPr="002A77F8" w:rsidRDefault="00CE76C7">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3.3</w:t>
            </w:r>
          </w:p>
        </w:tc>
        <w:tc>
          <w:tcPr>
            <w:tcW w:w="1418" w:type="dxa"/>
          </w:tcPr>
          <w:p w:rsidR="002A77F8" w:rsidRPr="002A77F8" w:rsidRDefault="00E131B0"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Свидетельство о государственной аккредитации (с приложениями)</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3.3</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proofErr w:type="gramStart"/>
            <w:r w:rsidRPr="002A77F8">
              <w:rPr>
                <w:rFonts w:ascii="Times New Roman" w:hAnsi="Times New Roman" w:cs="Times New Roman"/>
                <w:color w:val="000000"/>
                <w:sz w:val="24"/>
                <w:szCs w:val="24"/>
              </w:rPr>
              <w:t xml:space="preserve">План финансово-хозяйственной деятельности образовательной организации, утвержденный </w:t>
            </w:r>
            <w:r w:rsidRPr="002A77F8">
              <w:rPr>
                <w:rFonts w:ascii="Times New Roman" w:hAnsi="Times New Roman" w:cs="Times New Roman"/>
                <w:color w:val="000000"/>
                <w:sz w:val="24"/>
                <w:szCs w:val="24"/>
              </w:rPr>
              <w:lastRenderedPageBreak/>
              <w:t>в установленном законодательством Российской Федерации порядке, или бюджетные сметы образовательной организации</w:t>
            </w:r>
            <w:proofErr w:type="gramEnd"/>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lastRenderedPageBreak/>
              <w:t xml:space="preserve">Правила размещения от 10.07.2013 </w:t>
            </w:r>
            <w:r>
              <w:rPr>
                <w:rFonts w:ascii="Times New Roman" w:hAnsi="Times New Roman" w:cs="Times New Roman"/>
                <w:sz w:val="24"/>
                <w:szCs w:val="24"/>
              </w:rPr>
              <w:lastRenderedPageBreak/>
              <w:t>№582</w:t>
            </w:r>
          </w:p>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3.3</w:t>
            </w:r>
          </w:p>
        </w:tc>
        <w:tc>
          <w:tcPr>
            <w:tcW w:w="1418" w:type="dxa"/>
          </w:tcPr>
          <w:p w:rsidR="00126559" w:rsidRDefault="00126559" w:rsidP="00126559">
            <w:pPr>
              <w:jc w:val="center"/>
            </w:pPr>
            <w:r w:rsidRPr="005F38EE">
              <w:rPr>
                <w:rFonts w:ascii="Times New Roman" w:hAnsi="Times New Roman" w:cs="Times New Roman"/>
                <w:sz w:val="24"/>
                <w:szCs w:val="24"/>
              </w:rPr>
              <w:lastRenderedPageBreak/>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Локальные нормативные акты, предусмотренные частью 2 статьи 30 Федерального закона "Об образовании в Российской Федерации", правила внутреннего распорядка </w:t>
            </w:r>
            <w:proofErr w:type="gramStart"/>
            <w:r w:rsidRPr="002A77F8">
              <w:rPr>
                <w:rFonts w:ascii="Times New Roman" w:hAnsi="Times New Roman" w:cs="Times New Roman"/>
                <w:color w:val="000000"/>
                <w:sz w:val="24"/>
                <w:szCs w:val="24"/>
              </w:rPr>
              <w:t>обучающихся</w:t>
            </w:r>
            <w:proofErr w:type="gramEnd"/>
            <w:r w:rsidRPr="002A77F8">
              <w:rPr>
                <w:rFonts w:ascii="Times New Roman" w:hAnsi="Times New Roman" w:cs="Times New Roman"/>
                <w:color w:val="000000"/>
                <w:sz w:val="24"/>
                <w:szCs w:val="24"/>
              </w:rPr>
              <w:t>, правила внутреннего трудового распорядка и коллективного договора</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3.3</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Отчет о результатах </w:t>
            </w:r>
            <w:proofErr w:type="spellStart"/>
            <w:r w:rsidRPr="002A77F8">
              <w:rPr>
                <w:rFonts w:ascii="Times New Roman" w:hAnsi="Times New Roman" w:cs="Times New Roman"/>
                <w:color w:val="000000"/>
                <w:sz w:val="24"/>
                <w:szCs w:val="24"/>
              </w:rPr>
              <w:t>самообследования</w:t>
            </w:r>
            <w:proofErr w:type="spellEnd"/>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3.3</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Документ о порядке оказания платных образовательных услуг, в том числе образец договора об оказании платных образовательных услуг, документ об утверждении стоимости </w:t>
            </w:r>
            <w:proofErr w:type="gramStart"/>
            <w:r w:rsidRPr="002A77F8">
              <w:rPr>
                <w:rFonts w:ascii="Times New Roman" w:hAnsi="Times New Roman" w:cs="Times New Roman"/>
                <w:color w:val="000000"/>
                <w:sz w:val="24"/>
                <w:szCs w:val="24"/>
              </w:rPr>
              <w:t>обучения</w:t>
            </w:r>
            <w:proofErr w:type="gramEnd"/>
            <w:r w:rsidRPr="002A77F8">
              <w:rPr>
                <w:rFonts w:ascii="Times New Roman" w:hAnsi="Times New Roman" w:cs="Times New Roman"/>
                <w:color w:val="000000"/>
                <w:sz w:val="24"/>
                <w:szCs w:val="24"/>
              </w:rPr>
              <w:t xml:space="preserve"> по каждой образовательной программе</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3.3</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vAlign w:val="bottom"/>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Документ об установлении размера платы, взимаемой с родителей (законных представителей) за присмотр и уход</w:t>
            </w:r>
          </w:p>
        </w:tc>
        <w:tc>
          <w:tcPr>
            <w:tcW w:w="3827" w:type="dxa"/>
          </w:tcPr>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Предписания органов, осуществляющих государственный контроль (надзор) в сфере образования, отчеты об исполнении таких предписаний</w:t>
            </w:r>
          </w:p>
        </w:tc>
        <w:tc>
          <w:tcPr>
            <w:tcW w:w="3827" w:type="dxa"/>
          </w:tcPr>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3.3</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Реализуемые уровни образования</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4</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Формы обучения</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Default="00126559" w:rsidP="002B1BB4">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Нормативные сроки обучения</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Сроки действия государственной аккредитации образовательной программы (при наличии государственной аккредитации)</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Описание образовательной программы с приложением ее копии</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Учебный план с приложением его копии</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Аннотация к рабочим программам дисциплин (по каждой дисциплине в составе образовательной программы) с приложением их копий (при наличии)</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Default="00126559" w:rsidP="002B1BB4">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Календарный учебный график с приложением его копии</w:t>
            </w:r>
          </w:p>
        </w:tc>
        <w:tc>
          <w:tcPr>
            <w:tcW w:w="3827" w:type="dxa"/>
          </w:tcPr>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Методические и иные документы, разработанные образовательной организацией для обеспечения образовательного процесса</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proofErr w:type="gramStart"/>
            <w:r w:rsidRPr="002A77F8">
              <w:rPr>
                <w:rFonts w:ascii="Times New Roman" w:hAnsi="Times New Roman" w:cs="Times New Roman"/>
                <w:color w:val="000000"/>
                <w:sz w:val="24"/>
                <w:szCs w:val="24"/>
              </w:rPr>
              <w:t xml:space="preserve">Реализуемые образовательные программы, в том числе о реализуемых адаптированных </w:t>
            </w:r>
            <w:proofErr w:type="spellStart"/>
            <w:r w:rsidRPr="002A77F8">
              <w:rPr>
                <w:rFonts w:ascii="Times New Roman" w:hAnsi="Times New Roman" w:cs="Times New Roman"/>
                <w:color w:val="000000"/>
                <w:sz w:val="24"/>
                <w:szCs w:val="24"/>
              </w:rPr>
              <w:t>образоват</w:t>
            </w:r>
            <w:proofErr w:type="spellEnd"/>
            <w:r w:rsidRPr="002A77F8">
              <w:rPr>
                <w:rFonts w:ascii="Times New Roman" w:hAnsi="Times New Roman" w:cs="Times New Roman"/>
                <w:color w:val="000000"/>
                <w:sz w:val="24"/>
                <w:szCs w:val="24"/>
              </w:rPr>
              <w:t xml:space="preserve">-х программ, с указанием учебных предметов, курсов, дисциплин (модулей), практики, предусмотренных соответствующей образовательной программой, а также об использовании при реализации указанных </w:t>
            </w:r>
            <w:proofErr w:type="spellStart"/>
            <w:r w:rsidRPr="002A77F8">
              <w:rPr>
                <w:rFonts w:ascii="Times New Roman" w:hAnsi="Times New Roman" w:cs="Times New Roman"/>
                <w:color w:val="000000"/>
                <w:sz w:val="24"/>
                <w:szCs w:val="24"/>
              </w:rPr>
              <w:t>обр</w:t>
            </w:r>
            <w:proofErr w:type="spellEnd"/>
            <w:r w:rsidRPr="002A77F8">
              <w:rPr>
                <w:rFonts w:ascii="Times New Roman" w:hAnsi="Times New Roman" w:cs="Times New Roman"/>
                <w:color w:val="000000"/>
                <w:sz w:val="24"/>
                <w:szCs w:val="24"/>
              </w:rPr>
              <w:t xml:space="preserve">-х программ электронного и дистанционных </w:t>
            </w:r>
            <w:proofErr w:type="spellStart"/>
            <w:r w:rsidRPr="002A77F8">
              <w:rPr>
                <w:rFonts w:ascii="Times New Roman" w:hAnsi="Times New Roman" w:cs="Times New Roman"/>
                <w:color w:val="000000"/>
                <w:sz w:val="24"/>
                <w:szCs w:val="24"/>
              </w:rPr>
              <w:t>обр</w:t>
            </w:r>
            <w:proofErr w:type="spellEnd"/>
            <w:r w:rsidRPr="002A77F8">
              <w:rPr>
                <w:rFonts w:ascii="Times New Roman" w:hAnsi="Times New Roman" w:cs="Times New Roman"/>
                <w:color w:val="000000"/>
                <w:sz w:val="24"/>
                <w:szCs w:val="24"/>
              </w:rPr>
              <w:t>-х технологий</w:t>
            </w:r>
            <w:proofErr w:type="gramEnd"/>
          </w:p>
        </w:tc>
        <w:tc>
          <w:tcPr>
            <w:tcW w:w="3827" w:type="dxa"/>
          </w:tcPr>
          <w:p w:rsidR="00126559" w:rsidRPr="002A77F8" w:rsidRDefault="00126559" w:rsidP="002B1BB4">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Численность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Языки, на которых осуществляется образование (обучение).</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p w:rsidR="00126559" w:rsidRDefault="00126559" w:rsidP="002B1BB4">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Образовательные организации, реализующие общеобразовательные программы, </w:t>
            </w:r>
            <w:r w:rsidRPr="002A77F8">
              <w:rPr>
                <w:rFonts w:ascii="Times New Roman" w:hAnsi="Times New Roman" w:cs="Times New Roman"/>
                <w:color w:val="000000"/>
                <w:sz w:val="24"/>
                <w:szCs w:val="24"/>
              </w:rPr>
              <w:lastRenderedPageBreak/>
              <w:t>дополнительно указывают наименование образовательной программы.</w:t>
            </w:r>
          </w:p>
        </w:tc>
        <w:tc>
          <w:tcPr>
            <w:tcW w:w="3827" w:type="dxa"/>
          </w:tcPr>
          <w:p w:rsidR="00126559" w:rsidRDefault="00126559" w:rsidP="002B1BB4">
            <w:pPr>
              <w:rPr>
                <w:rFonts w:ascii="Times New Roman" w:hAnsi="Times New Roman" w:cs="Times New Roman"/>
                <w:sz w:val="24"/>
                <w:szCs w:val="24"/>
              </w:rPr>
            </w:pPr>
            <w:r>
              <w:rPr>
                <w:rFonts w:ascii="Times New Roman" w:hAnsi="Times New Roman" w:cs="Times New Roman"/>
                <w:sz w:val="24"/>
                <w:szCs w:val="24"/>
              </w:rPr>
              <w:lastRenderedPageBreak/>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w:t>
            </w:r>
            <w:r>
              <w:rPr>
                <w:rFonts w:ascii="Times New Roman" w:hAnsi="Times New Roman" w:cs="Times New Roman"/>
                <w:sz w:val="24"/>
                <w:szCs w:val="24"/>
              </w:rPr>
              <w:lastRenderedPageBreak/>
              <w:t>29.05.2014 №785 п. 3.4</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5F38EE">
              <w:rPr>
                <w:rFonts w:ascii="Times New Roman" w:hAnsi="Times New Roman" w:cs="Times New Roman"/>
                <w:sz w:val="24"/>
                <w:szCs w:val="24"/>
              </w:rPr>
              <w:lastRenderedPageBreak/>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Образовательные организации, реализующие профессиональные образовательные программы, дополнительно, для каждой образовательной программы указывают:</w:t>
            </w:r>
            <w:r w:rsidRPr="002A77F8">
              <w:rPr>
                <w:rFonts w:ascii="Times New Roman" w:hAnsi="Times New Roman" w:cs="Times New Roman"/>
                <w:color w:val="000000"/>
                <w:sz w:val="24"/>
                <w:szCs w:val="24"/>
              </w:rPr>
              <w:br/>
              <w:t>а) уровень образования;</w:t>
            </w:r>
          </w:p>
        </w:tc>
        <w:tc>
          <w:tcPr>
            <w:tcW w:w="3827" w:type="dxa"/>
          </w:tcPr>
          <w:p w:rsidR="00126559" w:rsidRDefault="00126559" w:rsidP="002B1BB4">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spacing w:after="280"/>
              <w:rPr>
                <w:rFonts w:ascii="Times New Roman" w:hAnsi="Times New Roman" w:cs="Times New Roman"/>
                <w:color w:val="000000"/>
                <w:sz w:val="24"/>
                <w:szCs w:val="24"/>
              </w:rPr>
            </w:pPr>
            <w:r w:rsidRPr="002A77F8">
              <w:rPr>
                <w:rFonts w:ascii="Times New Roman" w:hAnsi="Times New Roman" w:cs="Times New Roman"/>
                <w:color w:val="000000"/>
                <w:sz w:val="24"/>
                <w:szCs w:val="24"/>
              </w:rPr>
              <w:t>б) код и наименование профессии, специальности, направления подготовки;</w:t>
            </w:r>
          </w:p>
        </w:tc>
        <w:tc>
          <w:tcPr>
            <w:tcW w:w="3827" w:type="dxa"/>
          </w:tcPr>
          <w:p w:rsidR="00126559" w:rsidRDefault="00126559" w:rsidP="002B1BB4">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в) Информация о направлениях и результатах научной (научно-исследовательской) деятельности и научно-исследовательской базе для ее осуществления (для образовательных организаций высшего образования и организаций дополнительного профессионального образования)</w:t>
            </w:r>
          </w:p>
        </w:tc>
        <w:tc>
          <w:tcPr>
            <w:tcW w:w="3827" w:type="dxa"/>
          </w:tcPr>
          <w:p w:rsidR="00126559" w:rsidRDefault="00126559" w:rsidP="002B1BB4">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proofErr w:type="gramStart"/>
            <w:r w:rsidRPr="002A77F8">
              <w:rPr>
                <w:rFonts w:ascii="Times New Roman" w:hAnsi="Times New Roman" w:cs="Times New Roman"/>
                <w:color w:val="000000"/>
                <w:sz w:val="24"/>
                <w:szCs w:val="24"/>
              </w:rPr>
              <w:t>Информация о результатах приема по каждой профессии, специальности среднего профессионального образования (при наличии вступительных испытаний), каждому направлению подготовки или специальности высшего образования с различными условиями приема (на места, финансируемые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 с указанием средней суммы набранных баллов по</w:t>
            </w:r>
            <w:proofErr w:type="gramEnd"/>
            <w:r w:rsidRPr="002A77F8">
              <w:rPr>
                <w:rFonts w:ascii="Times New Roman" w:hAnsi="Times New Roman" w:cs="Times New Roman"/>
                <w:color w:val="000000"/>
                <w:sz w:val="24"/>
                <w:szCs w:val="24"/>
              </w:rPr>
              <w:t xml:space="preserve"> всем вступительным испытаниям, а также о результатах перевода, восстановления и отчисления</w:t>
            </w:r>
          </w:p>
        </w:tc>
        <w:tc>
          <w:tcPr>
            <w:tcW w:w="3827" w:type="dxa"/>
          </w:tcPr>
          <w:p w:rsidR="00126559" w:rsidRDefault="00126559" w:rsidP="002B1BB4">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3.4</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Копии или гиперссылки на соответствующие документы на сайте </w:t>
            </w:r>
            <w:proofErr w:type="spellStart"/>
            <w:r w:rsidRPr="002A77F8">
              <w:rPr>
                <w:rFonts w:ascii="Times New Roman" w:hAnsi="Times New Roman" w:cs="Times New Roman"/>
                <w:color w:val="000000"/>
                <w:sz w:val="24"/>
                <w:szCs w:val="24"/>
              </w:rPr>
              <w:t>Минобра</w:t>
            </w:r>
            <w:proofErr w:type="spellEnd"/>
            <w:r w:rsidRPr="002A77F8">
              <w:rPr>
                <w:rFonts w:ascii="Times New Roman" w:hAnsi="Times New Roman" w:cs="Times New Roman"/>
                <w:color w:val="000000"/>
                <w:sz w:val="24"/>
                <w:szCs w:val="24"/>
              </w:rPr>
              <w:t xml:space="preserve"> о федеральных государственных образовательных стандартах и об образовательных стандартах.</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5</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Руководитель образовательной организации</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6</w:t>
            </w:r>
          </w:p>
          <w:p w:rsidR="00126559" w:rsidRPr="002A77F8" w:rsidRDefault="00126559">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Заместители руководителя</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6</w:t>
            </w:r>
          </w:p>
          <w:p w:rsidR="00126559" w:rsidRPr="002A77F8" w:rsidRDefault="00126559">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126559" w:rsidRDefault="00126559" w:rsidP="00126559">
            <w:pPr>
              <w:jc w:val="center"/>
            </w:pPr>
            <w:r w:rsidRPr="005F38EE">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Руководители филиалов образовательной организации (при их наличии), в том числе фамилию, имя, отчество (при наличии) руководителя</w:t>
            </w:r>
          </w:p>
        </w:tc>
        <w:tc>
          <w:tcPr>
            <w:tcW w:w="3827" w:type="dxa"/>
          </w:tcPr>
          <w:p w:rsidR="00E37AC1" w:rsidRDefault="00E37AC1" w:rsidP="00E37AC1">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6</w:t>
            </w:r>
          </w:p>
          <w:p w:rsidR="002A77F8" w:rsidRPr="002A77F8" w:rsidRDefault="00E37AC1">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2A77F8" w:rsidRPr="002A77F8" w:rsidRDefault="00126559" w:rsidP="00126559">
            <w:pPr>
              <w:jc w:val="center"/>
              <w:rPr>
                <w:rFonts w:ascii="Times New Roman" w:hAnsi="Times New Roman" w:cs="Times New Roman"/>
                <w:sz w:val="24"/>
                <w:szCs w:val="24"/>
              </w:rPr>
            </w:pPr>
            <w:r>
              <w:rPr>
                <w:rFonts w:ascii="Times New Roman" w:hAnsi="Times New Roman" w:cs="Times New Roman"/>
                <w:sz w:val="24"/>
                <w:szCs w:val="24"/>
              </w:rPr>
              <w:t>-</w:t>
            </w:r>
          </w:p>
        </w:tc>
      </w:tr>
      <w:tr w:rsidR="002A77F8" w:rsidRPr="002A77F8" w:rsidTr="002A77F8">
        <w:tc>
          <w:tcPr>
            <w:tcW w:w="817" w:type="dxa"/>
          </w:tcPr>
          <w:p w:rsidR="002A77F8" w:rsidRPr="002A77F8" w:rsidRDefault="002A77F8" w:rsidP="002A77F8">
            <w:pPr>
              <w:pStyle w:val="a4"/>
              <w:numPr>
                <w:ilvl w:val="0"/>
                <w:numId w:val="1"/>
              </w:numPr>
              <w:rPr>
                <w:rFonts w:ascii="Times New Roman" w:hAnsi="Times New Roman" w:cs="Times New Roman"/>
                <w:sz w:val="24"/>
                <w:szCs w:val="24"/>
              </w:rPr>
            </w:pPr>
          </w:p>
        </w:tc>
        <w:tc>
          <w:tcPr>
            <w:tcW w:w="9781" w:type="dxa"/>
          </w:tcPr>
          <w:p w:rsidR="002A77F8" w:rsidRPr="002A77F8" w:rsidRDefault="002A77F8">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Заместители руководителя филиалов образовательной организации (при их наличии), в том числе фамилию, имя, отчество (при наличии) должность заместителей руководителя</w:t>
            </w:r>
          </w:p>
        </w:tc>
        <w:tc>
          <w:tcPr>
            <w:tcW w:w="3827" w:type="dxa"/>
          </w:tcPr>
          <w:p w:rsidR="00E37AC1" w:rsidRDefault="00E37AC1" w:rsidP="00E37AC1">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6</w:t>
            </w:r>
          </w:p>
          <w:p w:rsidR="002A77F8" w:rsidRPr="002A77F8" w:rsidRDefault="002A77F8">
            <w:pPr>
              <w:rPr>
                <w:rFonts w:ascii="Times New Roman" w:hAnsi="Times New Roman" w:cs="Times New Roman"/>
                <w:sz w:val="24"/>
                <w:szCs w:val="24"/>
              </w:rPr>
            </w:pPr>
          </w:p>
        </w:tc>
        <w:tc>
          <w:tcPr>
            <w:tcW w:w="1418" w:type="dxa"/>
          </w:tcPr>
          <w:p w:rsidR="002A77F8" w:rsidRPr="002A77F8" w:rsidRDefault="00126559" w:rsidP="00126559">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Контактные телефоны</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6</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Адреса электронной почты</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6</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Персональный состав педагогических работников с указанием уровня образования</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6</w:t>
            </w:r>
          </w:p>
          <w:p w:rsidR="00126559" w:rsidRPr="002A77F8" w:rsidRDefault="00126559">
            <w:pPr>
              <w:rPr>
                <w:rFonts w:ascii="Times New Roman" w:hAnsi="Times New Roman" w:cs="Times New Roman"/>
                <w:sz w:val="24"/>
                <w:szCs w:val="24"/>
              </w:rPr>
            </w:pPr>
            <w:r w:rsidRPr="00E37AC1">
              <w:rPr>
                <w:rFonts w:ascii="Times New Roman" w:hAnsi="Times New Roman" w:cs="Times New Roman"/>
                <w:bCs/>
                <w:sz w:val="24"/>
                <w:szCs w:val="24"/>
              </w:rPr>
              <w:t xml:space="preserve">Федеральный закон от 29.12.2012 № 273-ФЗ </w:t>
            </w:r>
            <w:r w:rsidRPr="00E37AC1">
              <w:rPr>
                <w:rFonts w:ascii="Times New Roman" w:hAnsi="Times New Roman" w:cs="Times New Roman"/>
                <w:sz w:val="24"/>
                <w:szCs w:val="24"/>
              </w:rPr>
              <w:t xml:space="preserve">Ст.29. </w:t>
            </w:r>
            <w:proofErr w:type="gramStart"/>
            <w:r w:rsidRPr="00E37AC1">
              <w:rPr>
                <w:rFonts w:ascii="Times New Roman" w:hAnsi="Times New Roman" w:cs="Times New Roman"/>
                <w:sz w:val="24"/>
                <w:szCs w:val="24"/>
              </w:rPr>
              <w:t>п</w:t>
            </w:r>
            <w:proofErr w:type="gramEnd"/>
            <w:r w:rsidRPr="00E37AC1">
              <w:rPr>
                <w:rFonts w:ascii="Times New Roman" w:hAnsi="Times New Roman" w:cs="Times New Roman"/>
                <w:sz w:val="24"/>
                <w:szCs w:val="24"/>
              </w:rPr>
              <w:t xml:space="preserve"> 2</w:t>
            </w: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proofErr w:type="gramStart"/>
            <w:r w:rsidRPr="002A77F8">
              <w:rPr>
                <w:rFonts w:ascii="Times New Roman" w:hAnsi="Times New Roman" w:cs="Times New Roman"/>
                <w:color w:val="000000"/>
                <w:sz w:val="24"/>
                <w:szCs w:val="24"/>
              </w:rPr>
              <w:t>Квалификация и опыт работы, в том числе фамилию, имя, отчество (при наличии) работника, занимаемую должность (должности), преподаваемые дисциплины, ученую степень (при наличии), ученое звание (при наличии), наименование направления подготовки и (или) специальности, данные о повышении квалификации и (или) профессиональной переподготовке (при наличии), общий стаж работы, стаж работы по специальности.</w:t>
            </w:r>
            <w:proofErr w:type="gramEnd"/>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6</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Информация о материально-техническом обеспечении образовательной деятельности</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rsidP="00E131B0">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7</w:t>
            </w: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Сведения о наличии оборудованных учебных кабинетов, в том числе приспособленных для использования инвалидами и лицами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Объекты для проведения практических занятий, в том числе приспособленных для использования инвалидами и лицами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Библиотеки, в том числе </w:t>
            </w:r>
            <w:proofErr w:type="gramStart"/>
            <w:r w:rsidRPr="002A77F8">
              <w:rPr>
                <w:rFonts w:ascii="Times New Roman" w:hAnsi="Times New Roman" w:cs="Times New Roman"/>
                <w:color w:val="000000"/>
                <w:sz w:val="24"/>
                <w:szCs w:val="24"/>
              </w:rPr>
              <w:t>приспособленных</w:t>
            </w:r>
            <w:proofErr w:type="gramEnd"/>
            <w:r w:rsidRPr="002A77F8">
              <w:rPr>
                <w:rFonts w:ascii="Times New Roman" w:hAnsi="Times New Roman" w:cs="Times New Roman"/>
                <w:color w:val="000000"/>
                <w:sz w:val="24"/>
                <w:szCs w:val="24"/>
              </w:rPr>
              <w:t xml:space="preserve"> для использования инвалидами и лицами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Объекты спорта, в том числе </w:t>
            </w:r>
            <w:proofErr w:type="gramStart"/>
            <w:r w:rsidRPr="002A77F8">
              <w:rPr>
                <w:rFonts w:ascii="Times New Roman" w:hAnsi="Times New Roman" w:cs="Times New Roman"/>
                <w:color w:val="000000"/>
                <w:sz w:val="24"/>
                <w:szCs w:val="24"/>
              </w:rPr>
              <w:t>приспособленных</w:t>
            </w:r>
            <w:proofErr w:type="gramEnd"/>
            <w:r w:rsidRPr="002A77F8">
              <w:rPr>
                <w:rFonts w:ascii="Times New Roman" w:hAnsi="Times New Roman" w:cs="Times New Roman"/>
                <w:color w:val="000000"/>
                <w:sz w:val="24"/>
                <w:szCs w:val="24"/>
              </w:rPr>
              <w:t xml:space="preserve"> для использования инвалидами и лицами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lastRenderedPageBreak/>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Средства обучения и воспитания, в том числе </w:t>
            </w:r>
            <w:proofErr w:type="gramStart"/>
            <w:r w:rsidRPr="002A77F8">
              <w:rPr>
                <w:rFonts w:ascii="Times New Roman" w:hAnsi="Times New Roman" w:cs="Times New Roman"/>
                <w:color w:val="000000"/>
                <w:sz w:val="24"/>
                <w:szCs w:val="24"/>
              </w:rPr>
              <w:t>приспособленных</w:t>
            </w:r>
            <w:proofErr w:type="gramEnd"/>
            <w:r w:rsidRPr="002A77F8">
              <w:rPr>
                <w:rFonts w:ascii="Times New Roman" w:hAnsi="Times New Roman" w:cs="Times New Roman"/>
                <w:color w:val="000000"/>
                <w:sz w:val="24"/>
                <w:szCs w:val="24"/>
              </w:rPr>
              <w:t xml:space="preserve"> для использования инвалидами и лицами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Условия питания и охраны здоровья обучающихся, в том числе  инвалидов и лиц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Доступ к информационным системам и информационно-телекоммуникационным сетям, в том числе </w:t>
            </w:r>
            <w:proofErr w:type="gramStart"/>
            <w:r w:rsidRPr="002A77F8">
              <w:rPr>
                <w:rFonts w:ascii="Times New Roman" w:hAnsi="Times New Roman" w:cs="Times New Roman"/>
                <w:color w:val="000000"/>
                <w:sz w:val="24"/>
                <w:szCs w:val="24"/>
              </w:rPr>
              <w:t>приспособленных</w:t>
            </w:r>
            <w:proofErr w:type="gramEnd"/>
            <w:r w:rsidRPr="002A77F8">
              <w:rPr>
                <w:rFonts w:ascii="Times New Roman" w:hAnsi="Times New Roman" w:cs="Times New Roman"/>
                <w:color w:val="000000"/>
                <w:sz w:val="24"/>
                <w:szCs w:val="24"/>
              </w:rPr>
              <w:t xml:space="preserve"> для использования инвалидами и лицами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Электронные образовательные ресурсы, к которым обеспечивается доступ </w:t>
            </w:r>
            <w:proofErr w:type="gramStart"/>
            <w:r w:rsidRPr="002A77F8">
              <w:rPr>
                <w:rFonts w:ascii="Times New Roman" w:hAnsi="Times New Roman" w:cs="Times New Roman"/>
                <w:color w:val="000000"/>
                <w:sz w:val="24"/>
                <w:szCs w:val="24"/>
              </w:rPr>
              <w:t>обучающихся</w:t>
            </w:r>
            <w:proofErr w:type="gramEnd"/>
            <w:r w:rsidRPr="002A77F8">
              <w:rPr>
                <w:rFonts w:ascii="Times New Roman" w:hAnsi="Times New Roman" w:cs="Times New Roman"/>
                <w:color w:val="000000"/>
                <w:sz w:val="24"/>
                <w:szCs w:val="24"/>
              </w:rPr>
              <w:t>, в том числе приспособленных для использования инвалидами и лицами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vAlign w:val="bottom"/>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Обеспечение доступа в здания образовательной организации инвалидов и лиц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vAlign w:val="bottom"/>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Наличие специальных технических средств обучения коллективного и индивидуального пользования для инвалидов и лиц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Наличие и условия предоставления стипендий</w:t>
            </w:r>
          </w:p>
        </w:tc>
        <w:tc>
          <w:tcPr>
            <w:tcW w:w="3827" w:type="dxa"/>
          </w:tcPr>
          <w:p w:rsidR="00126559" w:rsidRPr="00312747" w:rsidRDefault="00126559" w:rsidP="00312747">
            <w:pPr>
              <w:rPr>
                <w:rFonts w:ascii="Times New Roman" w:hAnsi="Times New Roman" w:cs="Times New Roman"/>
                <w:sz w:val="24"/>
                <w:szCs w:val="24"/>
              </w:rPr>
            </w:pPr>
            <w:r w:rsidRPr="00312747">
              <w:rPr>
                <w:rFonts w:ascii="Times New Roman" w:hAnsi="Times New Roman" w:cs="Times New Roman"/>
                <w:bCs/>
                <w:sz w:val="24"/>
                <w:szCs w:val="24"/>
              </w:rPr>
              <w:t>Приказ федеральной службы по надзору в сфере образования и науки от 27 ноября 2017 г. № 1968</w:t>
            </w:r>
            <w:r>
              <w:rPr>
                <w:rFonts w:ascii="Times New Roman" w:hAnsi="Times New Roman" w:cs="Times New Roman"/>
                <w:bCs/>
                <w:sz w:val="24"/>
                <w:szCs w:val="24"/>
              </w:rPr>
              <w:t xml:space="preserve"> п.3.8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Наличие общежития, интерната, в том числе </w:t>
            </w:r>
            <w:proofErr w:type="gramStart"/>
            <w:r w:rsidRPr="002A77F8">
              <w:rPr>
                <w:rFonts w:ascii="Times New Roman" w:hAnsi="Times New Roman" w:cs="Times New Roman"/>
                <w:color w:val="000000"/>
                <w:sz w:val="24"/>
                <w:szCs w:val="24"/>
              </w:rPr>
              <w:t>приспособленных</w:t>
            </w:r>
            <w:proofErr w:type="gramEnd"/>
            <w:r w:rsidRPr="002A77F8">
              <w:rPr>
                <w:rFonts w:ascii="Times New Roman" w:hAnsi="Times New Roman" w:cs="Times New Roman"/>
                <w:color w:val="000000"/>
                <w:sz w:val="24"/>
                <w:szCs w:val="24"/>
              </w:rPr>
              <w:t xml:space="preserve"> для использования инвалидами и лицами с ОВЗ</w:t>
            </w:r>
          </w:p>
        </w:tc>
        <w:tc>
          <w:tcPr>
            <w:tcW w:w="3827" w:type="dxa"/>
          </w:tcPr>
          <w:p w:rsidR="00126559" w:rsidRDefault="00126559" w:rsidP="00E37AC1">
            <w:pPr>
              <w:rPr>
                <w:rFonts w:ascii="Times New Roman" w:hAnsi="Times New Roman" w:cs="Times New Roman"/>
                <w:sz w:val="24"/>
                <w:szCs w:val="24"/>
              </w:rPr>
            </w:pPr>
            <w:r>
              <w:rPr>
                <w:rFonts w:ascii="Times New Roman" w:hAnsi="Times New Roman" w:cs="Times New Roman"/>
                <w:sz w:val="24"/>
                <w:szCs w:val="24"/>
              </w:rPr>
              <w:t>Приказ федеральной службы по надзору в сфере образования и науки от 27.11.2017 №1968</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 xml:space="preserve">Количество жилых помещений в общежитии, интернате </w:t>
            </w:r>
            <w:proofErr w:type="gramStart"/>
            <w:r w:rsidRPr="002A77F8">
              <w:rPr>
                <w:rFonts w:ascii="Times New Roman" w:hAnsi="Times New Roman" w:cs="Times New Roman"/>
                <w:color w:val="000000"/>
                <w:sz w:val="24"/>
                <w:szCs w:val="24"/>
              </w:rPr>
              <w:t>для</w:t>
            </w:r>
            <w:proofErr w:type="gramEnd"/>
            <w:r w:rsidRPr="002A77F8">
              <w:rPr>
                <w:rFonts w:ascii="Times New Roman" w:hAnsi="Times New Roman" w:cs="Times New Roman"/>
                <w:color w:val="000000"/>
                <w:sz w:val="24"/>
                <w:szCs w:val="24"/>
              </w:rPr>
              <w:t xml:space="preserve"> иногородних обучающихся</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rsidP="00E131B0">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w:t>
            </w:r>
            <w:r>
              <w:rPr>
                <w:rFonts w:ascii="Times New Roman" w:hAnsi="Times New Roman" w:cs="Times New Roman"/>
                <w:sz w:val="24"/>
                <w:szCs w:val="24"/>
              </w:rPr>
              <w:lastRenderedPageBreak/>
              <w:t>29.05.2014 №785 п. 3.</w:t>
            </w:r>
            <w:r>
              <w:rPr>
                <w:rFonts w:ascii="Times New Roman" w:hAnsi="Times New Roman" w:cs="Times New Roman"/>
                <w:sz w:val="24"/>
                <w:szCs w:val="24"/>
              </w:rPr>
              <w:t>8</w:t>
            </w:r>
          </w:p>
        </w:tc>
        <w:tc>
          <w:tcPr>
            <w:tcW w:w="1418" w:type="dxa"/>
          </w:tcPr>
          <w:p w:rsidR="00126559" w:rsidRDefault="00126559" w:rsidP="00126559">
            <w:pPr>
              <w:jc w:val="center"/>
            </w:pPr>
            <w:r w:rsidRPr="004378A7">
              <w:rPr>
                <w:rFonts w:ascii="Times New Roman" w:hAnsi="Times New Roman" w:cs="Times New Roman"/>
                <w:sz w:val="24"/>
                <w:szCs w:val="24"/>
              </w:rPr>
              <w:lastRenderedPageBreak/>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Формирование платы за проживание в общежитии и иных видов материальной поддержки обучающихся</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rsidP="00E131B0">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8</w:t>
            </w: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Трудоустройство выпускников</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rsidP="00E131B0">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8</w:t>
            </w: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Информация о порядке оказания платных образовательных услуг</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rsidP="00E131B0">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9</w:t>
            </w: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r w:rsidRPr="002A77F8">
              <w:rPr>
                <w:rFonts w:ascii="Times New Roman" w:hAnsi="Times New Roman" w:cs="Times New Roman"/>
                <w:color w:val="000000"/>
                <w:sz w:val="24"/>
                <w:szCs w:val="24"/>
              </w:rPr>
              <w:t>Объем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 о поступлении финансовых и материальных средств и об их расходовании по итогам финансового года.</w:t>
            </w:r>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Default="00126559">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10</w:t>
            </w:r>
          </w:p>
          <w:p w:rsidR="00126559" w:rsidRPr="002A77F8" w:rsidRDefault="00126559">
            <w:pPr>
              <w:rPr>
                <w:rFonts w:ascii="Times New Roman" w:hAnsi="Times New Roman" w:cs="Times New Roman"/>
                <w:sz w:val="24"/>
                <w:szCs w:val="24"/>
              </w:rPr>
            </w:pPr>
          </w:p>
        </w:tc>
        <w:tc>
          <w:tcPr>
            <w:tcW w:w="1418" w:type="dxa"/>
          </w:tcPr>
          <w:p w:rsidR="00126559" w:rsidRDefault="00126559" w:rsidP="00126559">
            <w:pPr>
              <w:jc w:val="center"/>
            </w:pPr>
            <w:r w:rsidRPr="004378A7">
              <w:rPr>
                <w:rFonts w:ascii="Times New Roman" w:hAnsi="Times New Roman" w:cs="Times New Roman"/>
                <w:sz w:val="24"/>
                <w:szCs w:val="24"/>
              </w:rPr>
              <w:t>+</w:t>
            </w:r>
          </w:p>
        </w:tc>
      </w:tr>
      <w:tr w:rsidR="00126559" w:rsidRPr="002A77F8" w:rsidTr="002A77F8">
        <w:tc>
          <w:tcPr>
            <w:tcW w:w="817" w:type="dxa"/>
          </w:tcPr>
          <w:p w:rsidR="00126559" w:rsidRPr="002A77F8" w:rsidRDefault="00126559" w:rsidP="002A77F8">
            <w:pPr>
              <w:pStyle w:val="a4"/>
              <w:numPr>
                <w:ilvl w:val="0"/>
                <w:numId w:val="1"/>
              </w:numPr>
              <w:rPr>
                <w:rFonts w:ascii="Times New Roman" w:hAnsi="Times New Roman" w:cs="Times New Roman"/>
                <w:sz w:val="24"/>
                <w:szCs w:val="24"/>
              </w:rPr>
            </w:pPr>
          </w:p>
        </w:tc>
        <w:tc>
          <w:tcPr>
            <w:tcW w:w="9781" w:type="dxa"/>
          </w:tcPr>
          <w:p w:rsidR="00126559" w:rsidRPr="002A77F8" w:rsidRDefault="00126559">
            <w:pPr>
              <w:rPr>
                <w:rFonts w:ascii="Times New Roman" w:hAnsi="Times New Roman" w:cs="Times New Roman"/>
                <w:color w:val="000000"/>
                <w:sz w:val="24"/>
                <w:szCs w:val="24"/>
              </w:rPr>
            </w:pPr>
            <w:proofErr w:type="gramStart"/>
            <w:r w:rsidRPr="002A77F8">
              <w:rPr>
                <w:rFonts w:ascii="Times New Roman" w:hAnsi="Times New Roman" w:cs="Times New Roman"/>
                <w:color w:val="000000"/>
                <w:sz w:val="24"/>
                <w:szCs w:val="24"/>
              </w:rPr>
              <w:t>Количество вакантных мест для приема (перевода) по каждой образовательной программе, профессии, специальности, направлению подготовки (на места, финансируемые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roofErr w:type="gramEnd"/>
          </w:p>
        </w:tc>
        <w:tc>
          <w:tcPr>
            <w:tcW w:w="3827" w:type="dxa"/>
          </w:tcPr>
          <w:p w:rsidR="00126559" w:rsidRDefault="00126559">
            <w:pPr>
              <w:rPr>
                <w:rFonts w:ascii="Times New Roman" w:hAnsi="Times New Roman" w:cs="Times New Roman"/>
                <w:sz w:val="24"/>
                <w:szCs w:val="24"/>
              </w:rPr>
            </w:pPr>
            <w:r>
              <w:rPr>
                <w:rFonts w:ascii="Times New Roman" w:hAnsi="Times New Roman" w:cs="Times New Roman"/>
                <w:sz w:val="24"/>
                <w:szCs w:val="24"/>
              </w:rPr>
              <w:t>Правила размещения от 10.07.2013 №582</w:t>
            </w:r>
          </w:p>
          <w:p w:rsidR="00126559" w:rsidRPr="002A77F8" w:rsidRDefault="00126559" w:rsidP="00E131B0">
            <w:pPr>
              <w:rPr>
                <w:rFonts w:ascii="Times New Roman" w:hAnsi="Times New Roman" w:cs="Times New Roman"/>
                <w:sz w:val="24"/>
                <w:szCs w:val="24"/>
              </w:rPr>
            </w:pPr>
            <w:r>
              <w:rPr>
                <w:rFonts w:ascii="Times New Roman" w:hAnsi="Times New Roman" w:cs="Times New Roman"/>
                <w:sz w:val="24"/>
                <w:szCs w:val="24"/>
              </w:rPr>
              <w:t xml:space="preserve">Приказ </w:t>
            </w:r>
            <w:proofErr w:type="spellStart"/>
            <w:r>
              <w:rPr>
                <w:rFonts w:ascii="Times New Roman" w:hAnsi="Times New Roman" w:cs="Times New Roman"/>
                <w:sz w:val="24"/>
                <w:szCs w:val="24"/>
              </w:rPr>
              <w:t>Рособрнадзора</w:t>
            </w:r>
            <w:proofErr w:type="spellEnd"/>
            <w:r>
              <w:rPr>
                <w:rFonts w:ascii="Times New Roman" w:hAnsi="Times New Roman" w:cs="Times New Roman"/>
                <w:sz w:val="24"/>
                <w:szCs w:val="24"/>
              </w:rPr>
              <w:t xml:space="preserve"> от 29.05.2014 №785 п. 3.</w:t>
            </w:r>
            <w:r>
              <w:rPr>
                <w:rFonts w:ascii="Times New Roman" w:hAnsi="Times New Roman" w:cs="Times New Roman"/>
                <w:sz w:val="24"/>
                <w:szCs w:val="24"/>
              </w:rPr>
              <w:t>11</w:t>
            </w:r>
          </w:p>
        </w:tc>
        <w:tc>
          <w:tcPr>
            <w:tcW w:w="1418" w:type="dxa"/>
          </w:tcPr>
          <w:p w:rsidR="00126559" w:rsidRDefault="00126559" w:rsidP="00126559">
            <w:pPr>
              <w:jc w:val="center"/>
            </w:pPr>
            <w:r w:rsidRPr="004378A7">
              <w:rPr>
                <w:rFonts w:ascii="Times New Roman" w:hAnsi="Times New Roman" w:cs="Times New Roman"/>
                <w:sz w:val="24"/>
                <w:szCs w:val="24"/>
              </w:rPr>
              <w:t>+</w:t>
            </w:r>
          </w:p>
        </w:tc>
      </w:tr>
    </w:tbl>
    <w:p w:rsidR="002A77F8" w:rsidRDefault="002A77F8">
      <w:bookmarkStart w:id="0" w:name="_GoBack"/>
      <w:bookmarkEnd w:id="0"/>
    </w:p>
    <w:sectPr w:rsidR="002A77F8" w:rsidSect="002A77F8">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F111D0"/>
    <w:multiLevelType w:val="hybridMultilevel"/>
    <w:tmpl w:val="F3CC68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77F8"/>
    <w:rsid w:val="00126559"/>
    <w:rsid w:val="002A77F8"/>
    <w:rsid w:val="002B1BB4"/>
    <w:rsid w:val="002C46F6"/>
    <w:rsid w:val="00312747"/>
    <w:rsid w:val="004023B6"/>
    <w:rsid w:val="00CE76C7"/>
    <w:rsid w:val="00E131B0"/>
    <w:rsid w:val="00E37A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A77F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2A77F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A77F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2A77F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2225673">
      <w:bodyDiv w:val="1"/>
      <w:marLeft w:val="0"/>
      <w:marRight w:val="0"/>
      <w:marTop w:val="0"/>
      <w:marBottom w:val="0"/>
      <w:divBdr>
        <w:top w:val="none" w:sz="0" w:space="0" w:color="auto"/>
        <w:left w:val="none" w:sz="0" w:space="0" w:color="auto"/>
        <w:bottom w:val="none" w:sz="0" w:space="0" w:color="auto"/>
        <w:right w:val="none" w:sz="0" w:space="0" w:color="auto"/>
      </w:divBdr>
    </w:div>
    <w:div w:id="1364551003">
      <w:bodyDiv w:val="1"/>
      <w:marLeft w:val="0"/>
      <w:marRight w:val="0"/>
      <w:marTop w:val="0"/>
      <w:marBottom w:val="0"/>
      <w:divBdr>
        <w:top w:val="none" w:sz="0" w:space="0" w:color="auto"/>
        <w:left w:val="none" w:sz="0" w:space="0" w:color="auto"/>
        <w:bottom w:val="none" w:sz="0" w:space="0" w:color="auto"/>
        <w:right w:val="none" w:sz="0" w:space="0" w:color="auto"/>
      </w:divBdr>
    </w:div>
    <w:div w:id="2084256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1</Pages>
  <Words>2243</Words>
  <Characters>12790</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dcterms:created xsi:type="dcterms:W3CDTF">2019-03-10T15:59:00Z</dcterms:created>
  <dcterms:modified xsi:type="dcterms:W3CDTF">2019-03-12T06:39:00Z</dcterms:modified>
</cp:coreProperties>
</file>